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BA" w:rsidRPr="00E71E97" w:rsidRDefault="00E71E97">
      <w:pPr>
        <w:rPr>
          <w:b/>
          <w:sz w:val="28"/>
          <w:szCs w:val="28"/>
        </w:rPr>
      </w:pPr>
      <w:r w:rsidRPr="00E71E97">
        <w:rPr>
          <w:b/>
          <w:sz w:val="28"/>
          <w:szCs w:val="28"/>
        </w:rPr>
        <w:t>Identyfikator postępowania:  MINIPORTAL: 0dc3e975-2f37-42fd-9e87-1b53c9093a1a</w:t>
      </w:r>
    </w:p>
    <w:p w:rsidR="004745BA" w:rsidRDefault="004745BA"/>
    <w:p w:rsidR="004745BA" w:rsidRDefault="004745BA"/>
    <w:p w:rsidR="007D2C61" w:rsidRDefault="004745BA">
      <w:r>
        <w:t>Identyfikator postępowania w BZP: ocds-148610-c72d681c-24f2-1</w:t>
      </w:r>
      <w:bookmarkStart w:id="0" w:name="_GoBack"/>
      <w:bookmarkEnd w:id="0"/>
      <w:r>
        <w:t>1ec-b885-f28f91688073</w:t>
      </w:r>
    </w:p>
    <w:sectPr w:rsidR="007D2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BA"/>
    <w:rsid w:val="004745BA"/>
    <w:rsid w:val="007D2C61"/>
    <w:rsid w:val="00E7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k.podgorzec</cp:lastModifiedBy>
  <cp:revision>2</cp:revision>
  <dcterms:created xsi:type="dcterms:W3CDTF">2021-10-04T09:11:00Z</dcterms:created>
  <dcterms:modified xsi:type="dcterms:W3CDTF">2021-10-05T05:15:00Z</dcterms:modified>
</cp:coreProperties>
</file>