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2831" w14:textId="76CCAE09" w:rsidR="004B664D" w:rsidRDefault="00AC14B0" w:rsidP="00AC14B0">
      <w:pPr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Informacja o zasadach przetwarzania danych osobowych </w:t>
      </w:r>
    </w:p>
    <w:p w14:paraId="5D37D744" w14:textId="729B6AB8" w:rsidR="00AC14B0" w:rsidRPr="00AC14B0" w:rsidRDefault="00AC14B0" w:rsidP="00AC14B0">
      <w:pPr>
        <w:jc w:val="center"/>
        <w:rPr>
          <w:rFonts w:eastAsia="Times New Roman" w:cs="Calibri"/>
          <w:lang w:eastAsia="pl-PL"/>
        </w:rPr>
      </w:pPr>
      <w:r w:rsidRPr="00AC14B0">
        <w:rPr>
          <w:rFonts w:eastAsia="Times New Roman" w:cs="Calibri"/>
          <w:lang w:eastAsia="pl-PL"/>
        </w:rPr>
        <w:t xml:space="preserve">(wniosek o </w:t>
      </w:r>
      <w:r w:rsidR="00167EAD">
        <w:rPr>
          <w:rFonts w:eastAsia="Times New Roman" w:cs="Calibri"/>
          <w:lang w:eastAsia="pl-PL"/>
        </w:rPr>
        <w:t xml:space="preserve">wypłatę </w:t>
      </w:r>
      <w:r w:rsidRPr="00AC14B0">
        <w:rPr>
          <w:rFonts w:eastAsia="Times New Roman" w:cs="Calibri"/>
          <w:lang w:eastAsia="pl-PL"/>
        </w:rPr>
        <w:t>dodatk</w:t>
      </w:r>
      <w:r w:rsidR="00167EAD">
        <w:rPr>
          <w:rFonts w:eastAsia="Times New Roman" w:cs="Calibri"/>
          <w:lang w:eastAsia="pl-PL"/>
        </w:rPr>
        <w:t>u</w:t>
      </w:r>
      <w:r w:rsidRPr="00AC14B0">
        <w:rPr>
          <w:rFonts w:eastAsia="Times New Roman" w:cs="Calibri"/>
          <w:lang w:eastAsia="pl-PL"/>
        </w:rPr>
        <w:t xml:space="preserve"> </w:t>
      </w:r>
      <w:r w:rsidR="00167EAD">
        <w:rPr>
          <w:rFonts w:eastAsia="Times New Roman" w:cs="Calibri"/>
          <w:lang w:eastAsia="pl-PL"/>
        </w:rPr>
        <w:t>węglowego</w:t>
      </w:r>
      <w:r w:rsidRPr="00AC14B0">
        <w:rPr>
          <w:rFonts w:eastAsia="Times New Roman" w:cs="Calibri"/>
          <w:lang w:eastAsia="pl-PL"/>
        </w:rPr>
        <w:t>)</w:t>
      </w:r>
    </w:p>
    <w:p w14:paraId="27F4A2CA" w14:textId="77777777" w:rsidR="004B664D" w:rsidRPr="00734C79" w:rsidRDefault="004B664D" w:rsidP="004B664D">
      <w:pPr>
        <w:shd w:val="clear" w:color="auto" w:fill="FFFFFF"/>
        <w:spacing w:after="0" w:line="240" w:lineRule="auto"/>
        <w:ind w:right="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F15E1B1" w14:textId="2B721620" w:rsidR="004B664D" w:rsidRPr="007A00A6" w:rsidRDefault="004B664D" w:rsidP="004B664D">
      <w:pPr>
        <w:shd w:val="clear" w:color="auto" w:fill="FFFFFF"/>
        <w:spacing w:after="0" w:line="240" w:lineRule="auto"/>
        <w:ind w:right="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Zgodnie z  art. 13  ust. 1 i 2 rozporządzenia Parlamentu Europejskiego i Rady (UE) 2016/679 z 27.04.2016 r. w</w:t>
      </w:r>
      <w:r w:rsid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sprawie ochrony osób fizycznych w związku z przetwarzaniem danych osobowych i w sprawie swobodnego przepływu takich danych oraz uchylenia dyrektywy 95/46/WE (dalej: RODO) (</w:t>
      </w:r>
      <w:proofErr w:type="spellStart"/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Dz.Urz</w:t>
      </w:r>
      <w:proofErr w:type="spellEnd"/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. UE L 119, s. 1, ze zm.) informujemy, że:</w:t>
      </w:r>
    </w:p>
    <w:p w14:paraId="38FC2523" w14:textId="42607209" w:rsidR="00AE1FF0" w:rsidRPr="006C5F6B" w:rsidRDefault="00AE1FF0" w:rsidP="00AE1FF0">
      <w:pPr>
        <w:pStyle w:val="Standard"/>
        <w:numPr>
          <w:ilvl w:val="0"/>
          <w:numId w:val="1"/>
        </w:numPr>
        <w:tabs>
          <w:tab w:val="left" w:pos="3686"/>
        </w:tabs>
        <w:ind w:left="426" w:hanging="284"/>
        <w:jc w:val="both"/>
        <w:rPr>
          <w:rFonts w:asciiTheme="majorHAnsi" w:hAnsiTheme="majorHAnsi" w:cstheme="majorHAnsi"/>
          <w:sz w:val="20"/>
          <w:szCs w:val="20"/>
        </w:rPr>
      </w:pPr>
      <w:r w:rsidRPr="0042480C">
        <w:rPr>
          <w:rFonts w:asciiTheme="majorHAnsi" w:hAnsiTheme="majorHAnsi" w:cstheme="majorHAnsi"/>
          <w:sz w:val="20"/>
          <w:szCs w:val="20"/>
        </w:rPr>
        <w:t xml:space="preserve">Administratorem danych osobowych jest </w:t>
      </w:r>
      <w:r w:rsidR="006C5F6B">
        <w:rPr>
          <w:rFonts w:asciiTheme="majorHAnsi" w:hAnsiTheme="majorHAnsi" w:cstheme="majorHAnsi"/>
          <w:sz w:val="20"/>
          <w:szCs w:val="20"/>
        </w:rPr>
        <w:t xml:space="preserve">Gminny </w:t>
      </w:r>
      <w:r w:rsidR="00D57C97">
        <w:rPr>
          <w:rFonts w:asciiTheme="majorHAnsi" w:hAnsiTheme="majorHAnsi" w:cstheme="majorHAnsi"/>
          <w:noProof/>
          <w:sz w:val="20"/>
          <w:szCs w:val="20"/>
        </w:rPr>
        <w:t xml:space="preserve">Ośrodek Pomocy Społecznej w </w:t>
      </w:r>
      <w:r w:rsidR="006C5F6B">
        <w:rPr>
          <w:rFonts w:asciiTheme="majorHAnsi" w:hAnsiTheme="majorHAnsi" w:cstheme="majorHAnsi"/>
          <w:noProof/>
          <w:sz w:val="20"/>
          <w:szCs w:val="20"/>
        </w:rPr>
        <w:t>Rajczy</w:t>
      </w:r>
      <w:r w:rsidR="0042480C" w:rsidRPr="0042480C">
        <w:rPr>
          <w:rFonts w:asciiTheme="majorHAnsi" w:hAnsiTheme="majorHAnsi" w:cstheme="majorHAnsi"/>
          <w:sz w:val="20"/>
          <w:szCs w:val="20"/>
        </w:rPr>
        <w:t>, ulica</w:t>
      </w:r>
      <w:r w:rsidR="006C5F6B">
        <w:rPr>
          <w:rFonts w:asciiTheme="majorHAnsi" w:hAnsiTheme="majorHAnsi" w:cstheme="majorHAnsi"/>
          <w:sz w:val="20"/>
          <w:szCs w:val="20"/>
        </w:rPr>
        <w:t xml:space="preserve"> Górska 1</w:t>
      </w:r>
      <w:r w:rsidR="0042480C" w:rsidRPr="0042480C">
        <w:rPr>
          <w:rFonts w:asciiTheme="majorHAnsi" w:hAnsiTheme="majorHAnsi" w:cstheme="majorHAnsi"/>
          <w:sz w:val="20"/>
          <w:szCs w:val="20"/>
        </w:rPr>
        <w:t>,</w:t>
      </w:r>
      <w:r w:rsidR="00D57C97">
        <w:rPr>
          <w:rFonts w:asciiTheme="majorHAnsi" w:hAnsiTheme="majorHAnsi" w:cstheme="majorHAnsi"/>
          <w:sz w:val="20"/>
          <w:szCs w:val="20"/>
        </w:rPr>
        <w:t xml:space="preserve"> </w:t>
      </w:r>
      <w:r w:rsidR="006C5F6B">
        <w:rPr>
          <w:rFonts w:asciiTheme="majorHAnsi" w:hAnsiTheme="majorHAnsi" w:cstheme="majorHAnsi"/>
          <w:sz w:val="20"/>
          <w:szCs w:val="20"/>
        </w:rPr>
        <w:t>34- 370 Rajcza,</w:t>
      </w:r>
      <w:r w:rsidRPr="0042480C">
        <w:rPr>
          <w:rFonts w:asciiTheme="majorHAnsi" w:hAnsiTheme="majorHAnsi" w:cstheme="majorHAnsi"/>
          <w:sz w:val="20"/>
          <w:szCs w:val="20"/>
        </w:rPr>
        <w:t xml:space="preserve"> tel</w:t>
      </w:r>
      <w:r w:rsidR="0042480C" w:rsidRPr="0042480C">
        <w:rPr>
          <w:rFonts w:asciiTheme="majorHAnsi" w:hAnsiTheme="majorHAnsi" w:cstheme="majorHAnsi"/>
          <w:sz w:val="20"/>
          <w:szCs w:val="20"/>
        </w:rPr>
        <w:t>.</w:t>
      </w:r>
      <w:r w:rsidRPr="0042480C">
        <w:rPr>
          <w:rFonts w:asciiTheme="majorHAnsi" w:hAnsiTheme="majorHAnsi" w:cstheme="majorHAnsi"/>
          <w:sz w:val="20"/>
          <w:szCs w:val="20"/>
        </w:rPr>
        <w:t xml:space="preserve">: </w:t>
      </w:r>
      <w:r w:rsidRPr="0042480C">
        <w:rPr>
          <w:rFonts w:asciiTheme="majorHAnsi" w:hAnsiTheme="majorHAnsi" w:cstheme="majorHAnsi"/>
          <w:noProof/>
          <w:w w:val="105"/>
          <w:sz w:val="20"/>
          <w:szCs w:val="20"/>
        </w:rPr>
        <w:t>(</w:t>
      </w:r>
      <w:r w:rsidR="006C5F6B">
        <w:rPr>
          <w:rFonts w:asciiTheme="majorHAnsi" w:hAnsiTheme="majorHAnsi" w:cstheme="majorHAnsi"/>
          <w:noProof/>
          <w:w w:val="105"/>
          <w:sz w:val="20"/>
          <w:szCs w:val="20"/>
        </w:rPr>
        <w:t>33</w:t>
      </w:r>
      <w:r w:rsidRPr="0042480C">
        <w:rPr>
          <w:rFonts w:asciiTheme="majorHAnsi" w:hAnsiTheme="majorHAnsi" w:cstheme="majorHAnsi"/>
          <w:noProof/>
          <w:w w:val="105"/>
          <w:sz w:val="20"/>
          <w:szCs w:val="20"/>
        </w:rPr>
        <w:t>)</w:t>
      </w:r>
      <w:r w:rsidR="006C5F6B">
        <w:rPr>
          <w:rFonts w:asciiTheme="majorHAnsi" w:hAnsiTheme="majorHAnsi" w:cstheme="majorHAnsi"/>
          <w:noProof/>
          <w:w w:val="105"/>
          <w:sz w:val="20"/>
          <w:szCs w:val="20"/>
        </w:rPr>
        <w:t xml:space="preserve"> 864 33 96</w:t>
      </w:r>
      <w:r w:rsidR="006C5F6B" w:rsidRPr="0042480C">
        <w:rPr>
          <w:rFonts w:asciiTheme="majorHAnsi" w:hAnsiTheme="majorHAnsi" w:cstheme="majorHAnsi"/>
          <w:noProof/>
          <w:w w:val="105"/>
          <w:sz w:val="20"/>
          <w:szCs w:val="20"/>
        </w:rPr>
        <w:t>,</w:t>
      </w:r>
      <w:r w:rsidRPr="0042480C">
        <w:rPr>
          <w:rFonts w:asciiTheme="majorHAnsi" w:hAnsiTheme="majorHAnsi" w:cstheme="majorHAnsi"/>
          <w:sz w:val="20"/>
          <w:szCs w:val="20"/>
        </w:rPr>
        <w:t xml:space="preserve"> e-mail</w:t>
      </w:r>
      <w:r w:rsidRPr="000A35E7">
        <w:rPr>
          <w:rFonts w:asciiTheme="majorHAnsi" w:hAnsiTheme="majorHAnsi" w:cstheme="majorHAnsi"/>
          <w:sz w:val="20"/>
          <w:szCs w:val="20"/>
        </w:rPr>
        <w:t xml:space="preserve">: </w:t>
      </w:r>
      <w:hyperlink r:id="rId5" w:history="1">
        <w:r w:rsidR="006C5F6B" w:rsidRPr="006C5F6B">
          <w:rPr>
            <w:rStyle w:val="Hipercze"/>
            <w:rFonts w:asciiTheme="majorHAnsi" w:hAnsiTheme="majorHAnsi" w:cstheme="majorHAnsi"/>
            <w:color w:val="auto"/>
            <w:sz w:val="20"/>
            <w:szCs w:val="20"/>
            <w:u w:val="none"/>
          </w:rPr>
          <w:t>gops@rajcza.com</w:t>
        </w:r>
      </w:hyperlink>
      <w:r w:rsidR="006C5F6B" w:rsidRPr="006C5F6B">
        <w:rPr>
          <w:rFonts w:asciiTheme="majorHAnsi" w:hAnsiTheme="majorHAnsi" w:cstheme="majorHAnsi"/>
          <w:sz w:val="20"/>
          <w:szCs w:val="20"/>
        </w:rPr>
        <w:t xml:space="preserve"> </w:t>
      </w:r>
      <w:r w:rsidR="0042480C" w:rsidRPr="006C5F6B">
        <w:rPr>
          <w:rFonts w:asciiTheme="majorHAnsi" w:hAnsiTheme="majorHAnsi" w:cstheme="majorHAnsi"/>
          <w:sz w:val="20"/>
          <w:szCs w:val="20"/>
        </w:rPr>
        <w:t>(</w:t>
      </w:r>
      <w:r w:rsidRPr="006C5F6B">
        <w:rPr>
          <w:rFonts w:asciiTheme="majorHAnsi" w:hAnsiTheme="majorHAnsi" w:cstheme="majorHAnsi"/>
          <w:sz w:val="20"/>
          <w:szCs w:val="20"/>
        </w:rPr>
        <w:t>dalej: Administrator).</w:t>
      </w:r>
    </w:p>
    <w:p w14:paraId="3C2981C3" w14:textId="78C86BD6" w:rsidR="00AE1FF0" w:rsidRPr="0042480C" w:rsidRDefault="00AE1FF0" w:rsidP="00AE1FF0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Theme="majorHAnsi" w:hAnsiTheme="majorHAnsi" w:cstheme="majorHAnsi"/>
          <w:kern w:val="3"/>
        </w:rPr>
      </w:pPr>
      <w:r w:rsidRPr="006C5F6B">
        <w:rPr>
          <w:rFonts w:asciiTheme="majorHAnsi" w:hAnsiTheme="majorHAnsi" w:cstheme="majorHAnsi"/>
          <w:sz w:val="20"/>
          <w:szCs w:val="20"/>
        </w:rPr>
        <w:t xml:space="preserve">W sprawach dotyczących przetwarzania danych osobowych, może </w:t>
      </w:r>
      <w:r w:rsidRPr="0042480C">
        <w:rPr>
          <w:rFonts w:asciiTheme="majorHAnsi" w:hAnsiTheme="majorHAnsi" w:cstheme="majorHAnsi"/>
          <w:sz w:val="20"/>
          <w:szCs w:val="20"/>
        </w:rPr>
        <w:t xml:space="preserve">się Pani/Pan kontaktować z wyznaczonym przez Administratora  inspektorem ochrony </w:t>
      </w:r>
      <w:r w:rsidR="00575D01" w:rsidRPr="0042480C">
        <w:rPr>
          <w:rFonts w:asciiTheme="majorHAnsi" w:hAnsiTheme="majorHAnsi" w:cstheme="majorHAnsi"/>
          <w:sz w:val="20"/>
          <w:szCs w:val="20"/>
        </w:rPr>
        <w:t>danych, listownie</w:t>
      </w:r>
      <w:r w:rsidRPr="0042480C">
        <w:rPr>
          <w:rFonts w:asciiTheme="majorHAnsi" w:hAnsiTheme="majorHAnsi" w:cstheme="majorHAnsi"/>
          <w:sz w:val="20"/>
          <w:szCs w:val="20"/>
        </w:rPr>
        <w:t xml:space="preserve"> na adres Administratora z dopiskiem "IOD</w:t>
      </w:r>
      <w:r w:rsidR="00D57C97" w:rsidRPr="0042480C">
        <w:rPr>
          <w:rFonts w:asciiTheme="majorHAnsi" w:hAnsiTheme="majorHAnsi" w:cstheme="majorHAnsi"/>
          <w:sz w:val="20"/>
          <w:szCs w:val="20"/>
        </w:rPr>
        <w:t>”</w:t>
      </w:r>
      <w:r w:rsidR="00575D01" w:rsidRPr="0042480C">
        <w:rPr>
          <w:rFonts w:asciiTheme="majorHAnsi" w:hAnsiTheme="majorHAnsi" w:cstheme="majorHAnsi"/>
          <w:sz w:val="20"/>
          <w:szCs w:val="20"/>
        </w:rPr>
        <w:t xml:space="preserve"> oraz</w:t>
      </w:r>
      <w:r w:rsidRPr="0042480C">
        <w:rPr>
          <w:rFonts w:asciiTheme="majorHAnsi" w:hAnsiTheme="majorHAnsi" w:cstheme="majorHAnsi"/>
          <w:sz w:val="20"/>
          <w:szCs w:val="20"/>
        </w:rPr>
        <w:t xml:space="preserve"> mailowo: </w:t>
      </w:r>
      <w:r w:rsidR="00575D01" w:rsidRPr="0042480C">
        <w:rPr>
          <w:rFonts w:asciiTheme="majorHAnsi" w:hAnsiTheme="majorHAnsi" w:cstheme="majorHAnsi"/>
          <w:sz w:val="20"/>
          <w:szCs w:val="20"/>
        </w:rPr>
        <w:t>iodo@marwikpoland.pl</w:t>
      </w:r>
    </w:p>
    <w:p w14:paraId="36B0420C" w14:textId="725D23ED" w:rsidR="004B664D" w:rsidRPr="0042480C" w:rsidRDefault="004B664D" w:rsidP="004B6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Podane przez Panią/Pana dane osobowe przetwarzane będą wyłącznie w celu</w:t>
      </w:r>
      <w:r w:rsidR="00FE2666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rozpatrzenia </w:t>
      </w:r>
      <w:r w:rsidR="00575D01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wniosku</w:t>
      </w:r>
      <w:r w:rsidR="00593027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oraz  przyznania prawa i wypłaty dodatku </w:t>
      </w:r>
      <w:r w:rsidR="00D10695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węglowego</w:t>
      </w:r>
      <w:r w:rsidR="00167EAD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, lub odmowy przyznania dodatku węglowego, sporządzania ewentualnych sprawozdań i kontroli oraz postępowań z ewentualnych odwołań od wydanych decyzji odmownych</w:t>
      </w:r>
      <w:r w:rsidR="00575D01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;</w:t>
      </w:r>
      <w:r w:rsidR="00FE2666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14:paraId="22E28B5F" w14:textId="1C796B83" w:rsidR="004B664D" w:rsidRPr="007A00A6" w:rsidRDefault="004B664D" w:rsidP="007A00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Dane przetwarzane będą na podstawie art. 6 ust. 1 lit. c RODO, w celu wypełnienia obowiązku prawnego ciążącego na </w:t>
      </w:r>
      <w:r w:rsidR="00575D01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Administratorze, w</w:t>
      </w:r>
      <w:r w:rsidR="007A00A6" w:rsidRPr="007A00A6">
        <w:rPr>
          <w:rStyle w:val="Tytuksiki"/>
          <w:rFonts w:asciiTheme="majorHAnsi" w:hAnsiTheme="majorHAnsi" w:cstheme="majorHAnsi"/>
          <w:b w:val="0"/>
          <w:bCs w:val="0"/>
          <w:i w:val="0"/>
          <w:iCs w:val="0"/>
          <w:sz w:val="20"/>
          <w:szCs w:val="20"/>
        </w:rPr>
        <w:t xml:space="preserve"> związku</w:t>
      </w:r>
      <w:r w:rsidR="007A00A6" w:rsidRPr="007A00A6">
        <w:rPr>
          <w:rStyle w:val="Tytuksiki"/>
          <w:rFonts w:asciiTheme="majorHAnsi" w:hAnsiTheme="majorHAnsi" w:cstheme="majorHAnsi"/>
          <w:i w:val="0"/>
          <w:iCs w:val="0"/>
          <w:sz w:val="20"/>
          <w:szCs w:val="20"/>
        </w:rPr>
        <w:t xml:space="preserve"> </w:t>
      </w:r>
      <w:r w:rsidR="007A00A6" w:rsidRPr="007A00A6">
        <w:rPr>
          <w:rFonts w:asciiTheme="majorHAnsi" w:hAnsiTheme="majorHAnsi" w:cstheme="majorHAnsi"/>
          <w:sz w:val="20"/>
          <w:szCs w:val="20"/>
        </w:rPr>
        <w:t xml:space="preserve">art. 2 </w:t>
      </w:r>
      <w:r w:rsidR="00BD0702" w:rsidRPr="00BD0702">
        <w:rPr>
          <w:rFonts w:asciiTheme="majorHAnsi" w:hAnsiTheme="majorHAnsi" w:cstheme="majorHAnsi"/>
          <w:sz w:val="20"/>
          <w:szCs w:val="20"/>
        </w:rPr>
        <w:t xml:space="preserve">oraz art. 3 ust.1 Ustawy z dnia 5 sierpnia </w:t>
      </w:r>
      <w:r w:rsidR="00575D01" w:rsidRPr="00BD0702">
        <w:rPr>
          <w:rFonts w:asciiTheme="majorHAnsi" w:hAnsiTheme="majorHAnsi" w:cstheme="majorHAnsi"/>
          <w:sz w:val="20"/>
          <w:szCs w:val="20"/>
        </w:rPr>
        <w:t>2022 r.</w:t>
      </w:r>
      <w:r w:rsidR="00BD0702" w:rsidRPr="00BD0702">
        <w:rPr>
          <w:rFonts w:asciiTheme="majorHAnsi" w:hAnsiTheme="majorHAnsi" w:cstheme="majorHAnsi"/>
          <w:sz w:val="20"/>
          <w:szCs w:val="20"/>
        </w:rPr>
        <w:t xml:space="preserve">  o  dodatku węglowym, w związku z art. 29 ust. 1a ustawy z dnia 28 listopada 2003r, o świadczeniach </w:t>
      </w:r>
      <w:r w:rsidR="00575D01" w:rsidRPr="00BD0702">
        <w:rPr>
          <w:rFonts w:asciiTheme="majorHAnsi" w:hAnsiTheme="majorHAnsi" w:cstheme="majorHAnsi"/>
          <w:sz w:val="20"/>
          <w:szCs w:val="20"/>
        </w:rPr>
        <w:t>rodzinnych</w:t>
      </w:r>
      <w:r w:rsidR="00575D01">
        <w:rPr>
          <w:rFonts w:asciiTheme="majorHAnsi" w:hAnsiTheme="majorHAnsi" w:cstheme="majorHAnsi"/>
          <w:sz w:val="20"/>
          <w:szCs w:val="20"/>
        </w:rPr>
        <w:t xml:space="preserve"> </w:t>
      </w:r>
      <w:r w:rsidR="00575D01" w:rsidRPr="00BD0702">
        <w:rPr>
          <w:rFonts w:asciiTheme="majorHAnsi" w:hAnsiTheme="majorHAnsi" w:cstheme="majorHAnsi"/>
          <w:sz w:val="20"/>
          <w:szCs w:val="20"/>
        </w:rPr>
        <w:t>oraz</w:t>
      </w:r>
      <w:r w:rsidR="007A00A6">
        <w:rPr>
          <w:rFonts w:asciiTheme="majorHAnsi" w:hAnsiTheme="majorHAnsi" w:cstheme="majorHAnsi"/>
          <w:sz w:val="20"/>
          <w:szCs w:val="20"/>
        </w:rPr>
        <w:t xml:space="preserve"> </w:t>
      </w:r>
      <w:r w:rsidR="00FE2666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rozporządzenia Min. Klimatu i Środowiska z dnia </w:t>
      </w:r>
      <w:r w:rsidR="00BC64B6">
        <w:rPr>
          <w:rFonts w:asciiTheme="majorHAnsi" w:eastAsia="Times New Roman" w:hAnsiTheme="majorHAnsi" w:cstheme="majorHAnsi"/>
          <w:sz w:val="20"/>
          <w:szCs w:val="20"/>
          <w:lang w:eastAsia="pl-PL"/>
        </w:rPr>
        <w:t>16 sierpnia 2022</w:t>
      </w:r>
      <w:r w:rsidR="00FE2666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sprawie wzoru wniosku o wypłatę dodatku </w:t>
      </w:r>
      <w:r w:rsidR="00742037">
        <w:rPr>
          <w:rFonts w:asciiTheme="majorHAnsi" w:eastAsia="Times New Roman" w:hAnsiTheme="majorHAnsi" w:cstheme="majorHAnsi"/>
          <w:sz w:val="20"/>
          <w:szCs w:val="20"/>
          <w:lang w:eastAsia="pl-PL"/>
        </w:rPr>
        <w:t>węglowego</w:t>
      </w:r>
      <w:r w:rsidR="006D070F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68097A26" w14:textId="77777777" w:rsidR="004B664D" w:rsidRPr="007A00A6" w:rsidRDefault="004B664D" w:rsidP="004B6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Pani/Pana dane nie będą przekazywane  do państw trzecich lub  organizacji międzynarodowych, oraz nie będą stanowiły podstawy do zautomatyzowanego podejmowania decyzji, w tym opartego na  profilowaniu.</w:t>
      </w:r>
    </w:p>
    <w:p w14:paraId="4E9FFE50" w14:textId="19414503" w:rsidR="004B664D" w:rsidRPr="007A00A6" w:rsidRDefault="004B664D" w:rsidP="004B664D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Przysługuje Pani/</w:t>
      </w:r>
      <w:r w:rsidR="00575D01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Panu:</w:t>
      </w:r>
    </w:p>
    <w:p w14:paraId="6AEC1C3A" w14:textId="77777777" w:rsidR="004B664D" w:rsidRPr="0042480C" w:rsidRDefault="004B664D" w:rsidP="004B66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prawo dostępu do swoich danych oraz otrzymania ich kopii;</w:t>
      </w:r>
    </w:p>
    <w:p w14:paraId="7F03BCC0" w14:textId="77777777" w:rsidR="004B664D" w:rsidRPr="0042480C" w:rsidRDefault="004B664D" w:rsidP="004B66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prawo do sprostowania (poprawiania) swoich danych;</w:t>
      </w:r>
    </w:p>
    <w:p w14:paraId="4D6D104E" w14:textId="77777777" w:rsidR="004B664D" w:rsidRPr="0042480C" w:rsidRDefault="004B664D" w:rsidP="004B66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prawo do ograniczenia przetwarzania danych, przy czym przepisy odrębne mogą wyłączyć możliwość skorzystania z tego prawa,</w:t>
      </w:r>
    </w:p>
    <w:p w14:paraId="6C17523B" w14:textId="77777777" w:rsidR="004B664D" w:rsidRPr="0042480C" w:rsidRDefault="004B664D" w:rsidP="004B66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prawo wniesienia skargi do </w:t>
      </w:r>
      <w:r w:rsidRPr="0042480C">
        <w:rPr>
          <w:rFonts w:asciiTheme="majorHAnsi" w:hAnsiTheme="majorHAnsi" w:cstheme="majorHAnsi"/>
          <w:sz w:val="20"/>
          <w:szCs w:val="20"/>
        </w:rPr>
        <w:t>Prezesa Urzędu Ochrony Danych Osobowych (adres: ul. Stawki 2, 00-193 Warszawa)</w:t>
      </w:r>
    </w:p>
    <w:p w14:paraId="68D9DD0A" w14:textId="2823E545" w:rsidR="00AC14B0" w:rsidRPr="007A00A6" w:rsidRDefault="00742037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</w:pP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Odbiorcą Pani/Pana danych osobowych w zakresie niezbędnym do weryfikacji wniosku o wypłatę dodatku </w:t>
      </w:r>
      <w:r w:rsidR="00575D01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węglowego,</w:t>
      </w: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szczególności w zakresie </w:t>
      </w:r>
      <w:r w:rsidR="00BC64B6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ustalenia </w:t>
      </w: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zgłoszenia lub wpisania głównego źródła ogrzewania w</w:t>
      </w:r>
      <w:r w:rsidR="000A35E7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CEEB  może być </w:t>
      </w:r>
      <w:r w:rsidR="006C5F6B">
        <w:rPr>
          <w:rFonts w:asciiTheme="majorHAnsi" w:eastAsia="Times New Roman" w:hAnsiTheme="majorHAnsi" w:cstheme="majorHAnsi"/>
          <w:sz w:val="20"/>
          <w:szCs w:val="20"/>
          <w:lang w:eastAsia="pl-PL"/>
        </w:rPr>
        <w:t>Wójt Gminy Rajcza</w:t>
      </w: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6C5F6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</w:t>
      </w: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op</w:t>
      </w:r>
      <w:r w:rsidR="00FE3D79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a</w:t>
      </w: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rciu o art. 2 ust. 15 Ustawy</w:t>
      </w:r>
      <w:r w:rsidR="00FE3D79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z dnia 5 sierpnia 2022r, o dodatku węglowym.</w:t>
      </w: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AE1FF0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D</w:t>
      </w:r>
      <w:r w:rsidR="00CD1997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ostęp do </w:t>
      </w:r>
      <w:r w:rsidR="00FE3D79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Pani/Pana </w:t>
      </w:r>
      <w:r w:rsidR="00CD1997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danych osobowych </w:t>
      </w:r>
      <w:r w:rsidR="000B73E2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będą  miały</w:t>
      </w:r>
      <w:r w:rsidR="00CD1997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podmioty realizujące zadania na rzecz Administratora </w:t>
      </w:r>
      <w:r w:rsidR="000B73E2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zakresie </w:t>
      </w:r>
      <w:r w:rsidR="00CD1997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obsługi technicznej i serwisowej IT, kancelaria </w:t>
      </w:r>
      <w:r w:rsidR="00575D01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prawna, podmioty</w:t>
      </w:r>
      <w:r w:rsidR="00CD1997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świadczące </w:t>
      </w:r>
      <w:r w:rsidR="00CD1997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usługi hostingowe. Dane mogą zostać udostępnione organom lub podmiotom uprawnionym do pozyskania danych na podstawie obowiązujących przepisów prawa, np. sąd</w:t>
      </w:r>
      <w:r w:rsidR="000B73E2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om</w:t>
      </w:r>
      <w:r w:rsidR="00CD1997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, organ</w:t>
      </w:r>
      <w:r w:rsidR="000B73E2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om </w:t>
      </w:r>
      <w:r w:rsidR="00CD1997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ścigania, oraz instytucj</w:t>
      </w:r>
      <w:r w:rsidR="000B73E2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om</w:t>
      </w:r>
      <w:r w:rsidR="00CD1997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państwowym, gdy wystąpią z takim żądaniem w oparciu o stosowną podstawę prawną. </w:t>
      </w:r>
    </w:p>
    <w:p w14:paraId="03F75012" w14:textId="6225BDA2" w:rsidR="00EF6234" w:rsidRPr="007A00A6" w:rsidRDefault="00EF6234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</w:pP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Podanie danych osobowych jest wymogiem ustawowym, za wyjątkiem adresu poczty elektronicznej, który stanowi informację podaną dobrowolnie. Konsekwencją niepodania danych</w:t>
      </w:r>
      <w:r w:rsidR="006D070F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niezbędnych do rozpatrzenia </w:t>
      </w:r>
      <w:r w:rsidR="00575D01">
        <w:rPr>
          <w:rFonts w:asciiTheme="majorHAnsi" w:eastAsia="Times New Roman" w:hAnsiTheme="majorHAnsi" w:cstheme="majorHAnsi"/>
          <w:sz w:val="20"/>
          <w:szCs w:val="20"/>
          <w:lang w:eastAsia="pl-PL"/>
        </w:rPr>
        <w:t>wniosku,</w:t>
      </w:r>
      <w:r w:rsidR="00575D01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będzie</w:t>
      </w: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brak możliwości wypłaty dodatku </w:t>
      </w:r>
      <w:r w:rsidR="00FE3D79">
        <w:rPr>
          <w:rFonts w:asciiTheme="majorHAnsi" w:eastAsia="Times New Roman" w:hAnsiTheme="majorHAnsi" w:cstheme="majorHAnsi"/>
          <w:sz w:val="20"/>
          <w:szCs w:val="20"/>
          <w:lang w:eastAsia="pl-PL"/>
        </w:rPr>
        <w:t>węglowego</w:t>
      </w: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W przypadku odmowy podania  we wniosku adresu poczty elektronicznej, nie będzie możliwe poinformowanie Panią/Pana   o przyznaniu dodatku </w:t>
      </w:r>
      <w:r w:rsidR="00FE3D7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węglowego </w:t>
      </w: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drogą elektroniczną</w:t>
      </w:r>
      <w:r w:rsidR="006D070F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69537401" w14:textId="5F57D1C7" w:rsidR="00EF6234" w:rsidRPr="007A00A6" w:rsidRDefault="00EF6234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</w:pPr>
      <w:r w:rsidRPr="007A00A6">
        <w:rPr>
          <w:rFonts w:asciiTheme="majorHAnsi" w:hAnsiTheme="majorHAnsi" w:cstheme="majorHAnsi"/>
          <w:sz w:val="20"/>
          <w:szCs w:val="20"/>
        </w:rPr>
        <w:t xml:space="preserve">Będziemy przechowywać Pani/Pana dane osobowe na podstawie  obowiązujących przepisów prawa, przez okres nie dłuższy niż 10 lat od dnia zaprzestania wypłacania dodatku </w:t>
      </w:r>
      <w:r w:rsidR="00D10695">
        <w:rPr>
          <w:rFonts w:asciiTheme="majorHAnsi" w:hAnsiTheme="majorHAnsi" w:cstheme="majorHAnsi"/>
          <w:sz w:val="20"/>
          <w:szCs w:val="20"/>
        </w:rPr>
        <w:t>węglowego</w:t>
      </w:r>
      <w:r w:rsidRPr="007A00A6">
        <w:rPr>
          <w:rFonts w:asciiTheme="majorHAnsi" w:hAnsiTheme="majorHAnsi" w:cstheme="majorHAnsi"/>
          <w:sz w:val="20"/>
          <w:szCs w:val="20"/>
        </w:rPr>
        <w:t>.</w:t>
      </w:r>
    </w:p>
    <w:p w14:paraId="2EAB8BBE" w14:textId="41C76CCD" w:rsidR="006D79C4" w:rsidRPr="007A00A6" w:rsidRDefault="00D94524" w:rsidP="00EF6234">
      <w:pPr>
        <w:pStyle w:val="Akapitzlist"/>
        <w:spacing w:after="0" w:line="240" w:lineRule="auto"/>
        <w:ind w:left="567"/>
        <w:jc w:val="both"/>
      </w:pP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sectPr w:rsidR="006D79C4" w:rsidRPr="007A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48D"/>
    <w:multiLevelType w:val="hybridMultilevel"/>
    <w:tmpl w:val="2FE825FE"/>
    <w:lvl w:ilvl="0" w:tplc="FDF0775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769485E8">
      <w:start w:val="7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43586"/>
    <w:multiLevelType w:val="hybridMultilevel"/>
    <w:tmpl w:val="E15AE312"/>
    <w:lvl w:ilvl="0" w:tplc="B8924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B35AD"/>
    <w:multiLevelType w:val="hybridMultilevel"/>
    <w:tmpl w:val="43D4A458"/>
    <w:lvl w:ilvl="0" w:tplc="706A366C">
      <w:start w:val="1"/>
      <w:numFmt w:val="decimal"/>
      <w:lvlText w:val="%1."/>
      <w:lvlJc w:val="left"/>
      <w:pPr>
        <w:ind w:left="672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1">
    <w:nsid w:val="40011C19"/>
    <w:multiLevelType w:val="hybridMultilevel"/>
    <w:tmpl w:val="B9CC405C"/>
    <w:lvl w:ilvl="0" w:tplc="7D907D7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82484302">
    <w:abstractNumId w:val="0"/>
  </w:num>
  <w:num w:numId="2" w16cid:durableId="1298148536">
    <w:abstractNumId w:val="1"/>
  </w:num>
  <w:num w:numId="3" w16cid:durableId="535310058">
    <w:abstractNumId w:val="3"/>
  </w:num>
  <w:num w:numId="4" w16cid:durableId="1762872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4D"/>
    <w:rsid w:val="000A35E7"/>
    <w:rsid w:val="000B73E2"/>
    <w:rsid w:val="00167EAD"/>
    <w:rsid w:val="0028625E"/>
    <w:rsid w:val="0042480C"/>
    <w:rsid w:val="004B664D"/>
    <w:rsid w:val="00575D01"/>
    <w:rsid w:val="00592432"/>
    <w:rsid w:val="00593027"/>
    <w:rsid w:val="006C5F6B"/>
    <w:rsid w:val="006D070F"/>
    <w:rsid w:val="006D79C4"/>
    <w:rsid w:val="007314FE"/>
    <w:rsid w:val="00734C79"/>
    <w:rsid w:val="00742037"/>
    <w:rsid w:val="00761941"/>
    <w:rsid w:val="007A00A6"/>
    <w:rsid w:val="007B1AEB"/>
    <w:rsid w:val="009176C8"/>
    <w:rsid w:val="0097305D"/>
    <w:rsid w:val="00AC14B0"/>
    <w:rsid w:val="00AE1FF0"/>
    <w:rsid w:val="00B2754B"/>
    <w:rsid w:val="00BC64B6"/>
    <w:rsid w:val="00BD0702"/>
    <w:rsid w:val="00C13496"/>
    <w:rsid w:val="00C24050"/>
    <w:rsid w:val="00CD1997"/>
    <w:rsid w:val="00D10695"/>
    <w:rsid w:val="00D57C97"/>
    <w:rsid w:val="00D94524"/>
    <w:rsid w:val="00E656E8"/>
    <w:rsid w:val="00EB2135"/>
    <w:rsid w:val="00EF6234"/>
    <w:rsid w:val="00FE2666"/>
    <w:rsid w:val="00FE3D79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0973"/>
  <w15:chartTrackingRefBased/>
  <w15:docId w15:val="{FF0CB945-2477-4D57-8DDD-A4B9A494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6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,List Paragraph"/>
    <w:basedOn w:val="Normalny"/>
    <w:link w:val="AkapitzlistZnak"/>
    <w:uiPriority w:val="1"/>
    <w:qFormat/>
    <w:rsid w:val="004B664D"/>
    <w:pPr>
      <w:spacing w:after="200" w:line="276" w:lineRule="auto"/>
      <w:ind w:left="720"/>
      <w:contextualSpacing/>
    </w:pPr>
    <w:rPr>
      <w:rFonts w:cs="Calibri"/>
    </w:rPr>
  </w:style>
  <w:style w:type="character" w:customStyle="1" w:styleId="AkapitzlistZnak">
    <w:name w:val="Akapit z listą Znak"/>
    <w:aliases w:val="Numerowanie Znak,Akapit z listą BS Znak,sw tekst Znak,List Paragraph Znak"/>
    <w:link w:val="Akapitzlist"/>
    <w:uiPriority w:val="1"/>
    <w:qFormat/>
    <w:locked/>
    <w:rsid w:val="004B664D"/>
    <w:rPr>
      <w:rFonts w:ascii="Calibri" w:eastAsia="Calibri" w:hAnsi="Calibri" w:cs="Calibri"/>
    </w:rPr>
  </w:style>
  <w:style w:type="paragraph" w:customStyle="1" w:styleId="Standard">
    <w:name w:val="Standard"/>
    <w:rsid w:val="004B66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ytuksiki">
    <w:name w:val="Book Title"/>
    <w:basedOn w:val="Domylnaczcionkaakapitu"/>
    <w:uiPriority w:val="33"/>
    <w:qFormat/>
    <w:rsid w:val="007A00A6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A35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rajcz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Magdalena Probosz-Walkarz</cp:lastModifiedBy>
  <cp:revision>2</cp:revision>
  <cp:lastPrinted>2022-08-17T02:48:00Z</cp:lastPrinted>
  <dcterms:created xsi:type="dcterms:W3CDTF">2022-08-18T05:22:00Z</dcterms:created>
  <dcterms:modified xsi:type="dcterms:W3CDTF">2022-08-18T05:22:00Z</dcterms:modified>
</cp:coreProperties>
</file>